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Ludovika Szabadegyetem</w:t>
      </w: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Dr. </w:t>
      </w:r>
      <w:r w:rsidR="00040465">
        <w:rPr>
          <w:rFonts w:ascii="Verdana" w:hAnsi="Verdana" w:cstheme="minorHAnsi"/>
          <w:b/>
          <w:sz w:val="20"/>
          <w:szCs w:val="20"/>
        </w:rPr>
        <w:t>Pollmann Ferenc</w:t>
      </w:r>
      <w:r>
        <w:rPr>
          <w:rFonts w:ascii="Verdana" w:hAnsi="Verdana" w:cstheme="minorHAnsi"/>
          <w:b/>
          <w:sz w:val="20"/>
          <w:szCs w:val="20"/>
        </w:rPr>
        <w:t xml:space="preserve">: </w:t>
      </w:r>
      <w:r w:rsidR="00040465" w:rsidRPr="00040465">
        <w:rPr>
          <w:rFonts w:ascii="Verdana" w:hAnsi="Verdana" w:cstheme="minorHAnsi"/>
          <w:b/>
          <w:sz w:val="20"/>
          <w:szCs w:val="20"/>
        </w:rPr>
        <w:t>Katonai út Trianonig</w:t>
      </w: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2020. </w:t>
      </w:r>
      <w:r w:rsidR="00040465">
        <w:rPr>
          <w:rFonts w:ascii="Verdana" w:hAnsi="Verdana" w:cstheme="minorHAnsi"/>
          <w:b/>
          <w:sz w:val="20"/>
          <w:szCs w:val="20"/>
        </w:rPr>
        <w:t>október 6.</w:t>
      </w:r>
    </w:p>
    <w:p w:rsidR="00400456" w:rsidRDefault="000370B8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MEGOLDÓKULCS</w:t>
      </w:r>
      <w:bookmarkStart w:id="0" w:name="_GoBack"/>
      <w:bookmarkEnd w:id="0"/>
    </w:p>
    <w:p w:rsidR="00400456" w:rsidRDefault="00400456" w:rsidP="00400456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400456" w:rsidRPr="00FB186F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370B8">
        <w:rPr>
          <w:rFonts w:ascii="Verdana" w:hAnsi="Verdana"/>
          <w:sz w:val="20"/>
          <w:szCs w:val="20"/>
        </w:rPr>
        <w:t>Az alábbiak közül melyek voltak a magyar nemzeti hadsereg alkotórészei?</w:t>
      </w:r>
    </w:p>
    <w:p w:rsidR="00400456" w:rsidRPr="00FB186F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Pr="00FB186F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magyar</w:t>
      </w:r>
      <w:proofErr w:type="gramEnd"/>
      <w:r>
        <w:rPr>
          <w:rFonts w:ascii="Verdana" w:hAnsi="Verdana"/>
          <w:sz w:val="20"/>
          <w:szCs w:val="20"/>
        </w:rPr>
        <w:t xml:space="preserve"> királyi honvédség</w:t>
      </w:r>
    </w:p>
    <w:p w:rsidR="00400456" w:rsidRPr="00FB186F" w:rsidRDefault="00400456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 xml:space="preserve">b. </w:t>
      </w:r>
      <w:proofErr w:type="gramStart"/>
      <w:r w:rsidR="000370B8">
        <w:rPr>
          <w:rFonts w:ascii="Verdana" w:hAnsi="Verdana"/>
          <w:sz w:val="20"/>
          <w:szCs w:val="20"/>
        </w:rPr>
        <w:t>magyar</w:t>
      </w:r>
      <w:proofErr w:type="gramEnd"/>
      <w:r w:rsidR="000370B8">
        <w:rPr>
          <w:rFonts w:ascii="Verdana" w:hAnsi="Verdana"/>
          <w:sz w:val="20"/>
          <w:szCs w:val="20"/>
        </w:rPr>
        <w:t xml:space="preserve"> királyi népfelkelés</w:t>
      </w:r>
    </w:p>
    <w:p w:rsidR="00400456" w:rsidRDefault="00400456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c.</w:t>
      </w:r>
      <w:proofErr w:type="gramEnd"/>
      <w:r w:rsidRPr="00FB186F">
        <w:rPr>
          <w:rFonts w:ascii="Verdana" w:hAnsi="Verdana"/>
          <w:sz w:val="20"/>
          <w:szCs w:val="20"/>
        </w:rPr>
        <w:t xml:space="preserve"> </w:t>
      </w:r>
      <w:r w:rsidR="000370B8">
        <w:rPr>
          <w:rFonts w:ascii="Verdana" w:hAnsi="Verdana"/>
          <w:sz w:val="20"/>
          <w:szCs w:val="20"/>
        </w:rPr>
        <w:t>mindkettő</w:t>
      </w:r>
    </w:p>
    <w:p w:rsid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d. </w:t>
      </w:r>
      <w:proofErr w:type="gramStart"/>
      <w:r w:rsidRPr="000370B8">
        <w:rPr>
          <w:rFonts w:ascii="Verdana" w:hAnsi="Verdana"/>
          <w:sz w:val="20"/>
          <w:szCs w:val="20"/>
          <w:u w:val="single"/>
        </w:rPr>
        <w:t>egyik</w:t>
      </w:r>
      <w:proofErr w:type="gramEnd"/>
      <w:r w:rsidRPr="000370B8">
        <w:rPr>
          <w:rFonts w:ascii="Verdana" w:hAnsi="Verdana"/>
          <w:sz w:val="20"/>
          <w:szCs w:val="20"/>
          <w:u w:val="single"/>
        </w:rPr>
        <w:t xml:space="preserve"> sem</w:t>
      </w:r>
    </w:p>
    <w:p w:rsidR="000370B8" w:rsidRDefault="000370B8" w:rsidP="000370B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370B8">
        <w:rPr>
          <w:rFonts w:ascii="Verdana" w:hAnsi="Verdana"/>
          <w:sz w:val="20"/>
          <w:szCs w:val="20"/>
        </w:rPr>
        <w:t>Melyik évben kapott a magyar királyi Honvédség tüzérséget?</w:t>
      </w:r>
    </w:p>
    <w:p w:rsidR="000370B8" w:rsidRPr="000370B8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</w:t>
      </w:r>
      <w:r w:rsidRPr="000370B8">
        <w:rPr>
          <w:rFonts w:ascii="Verdana" w:hAnsi="Verdana"/>
          <w:sz w:val="20"/>
          <w:szCs w:val="20"/>
        </w:rPr>
        <w:t xml:space="preserve"> 1908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 w:rsidRPr="000370B8">
        <w:rPr>
          <w:rFonts w:ascii="Verdana" w:hAnsi="Verdana"/>
          <w:sz w:val="20"/>
          <w:szCs w:val="20"/>
        </w:rPr>
        <w:t xml:space="preserve"> 1911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 w:rsidRPr="000370B8">
        <w:rPr>
          <w:rFonts w:ascii="Verdana" w:hAnsi="Verdana"/>
          <w:sz w:val="20"/>
          <w:szCs w:val="20"/>
        </w:rPr>
        <w:t xml:space="preserve"> </w:t>
      </w:r>
      <w:r w:rsidRPr="000370B8">
        <w:rPr>
          <w:rFonts w:ascii="Verdana" w:hAnsi="Verdana"/>
          <w:sz w:val="20"/>
          <w:szCs w:val="20"/>
          <w:u w:val="single"/>
        </w:rPr>
        <w:t>1912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 w:rsidRPr="000370B8">
        <w:rPr>
          <w:rFonts w:ascii="Verdana" w:hAnsi="Verdana"/>
          <w:sz w:val="20"/>
          <w:szCs w:val="20"/>
        </w:rPr>
        <w:t xml:space="preserve"> 1913</w:t>
      </w:r>
    </w:p>
    <w:p w:rsidR="000370B8" w:rsidRPr="000370B8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370B8">
        <w:rPr>
          <w:rFonts w:ascii="Verdana" w:hAnsi="Verdana"/>
          <w:sz w:val="20"/>
          <w:szCs w:val="20"/>
        </w:rPr>
        <w:t>1912 után hány év volt a honvéd gyalogezredekben a tényleges és a tartalékos szolgálati idő?</w:t>
      </w:r>
    </w:p>
    <w:p w:rsidR="000370B8" w:rsidRPr="000370B8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</w:t>
      </w:r>
      <w:r w:rsidRPr="000370B8">
        <w:rPr>
          <w:rFonts w:ascii="Verdana" w:hAnsi="Verdana"/>
          <w:sz w:val="20"/>
          <w:szCs w:val="20"/>
        </w:rPr>
        <w:t xml:space="preserve"> </w:t>
      </w:r>
      <w:r w:rsidRPr="000370B8">
        <w:rPr>
          <w:rFonts w:ascii="Verdana" w:hAnsi="Verdana"/>
          <w:sz w:val="20"/>
          <w:szCs w:val="20"/>
          <w:u w:val="single"/>
        </w:rPr>
        <w:t>2 év tényleges és 10 év tartalék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 w:rsidRPr="000370B8">
        <w:rPr>
          <w:rFonts w:ascii="Verdana" w:hAnsi="Verdana"/>
          <w:sz w:val="20"/>
          <w:szCs w:val="20"/>
        </w:rPr>
        <w:t xml:space="preserve"> 3 év tényleges és 9 év tartalék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 w:rsidRPr="000370B8">
        <w:rPr>
          <w:rFonts w:ascii="Verdana" w:hAnsi="Verdana"/>
          <w:sz w:val="20"/>
          <w:szCs w:val="20"/>
        </w:rPr>
        <w:t xml:space="preserve"> 3 év tényleges és 7 év tartalék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 w:rsidRPr="000370B8">
        <w:rPr>
          <w:rFonts w:ascii="Verdana" w:hAnsi="Verdana"/>
          <w:sz w:val="20"/>
          <w:szCs w:val="20"/>
        </w:rPr>
        <w:t xml:space="preserve"> 2 év tényleges és 8 év tartalék</w:t>
      </w:r>
    </w:p>
    <w:p w:rsidR="000370B8" w:rsidRPr="000370B8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370B8">
        <w:rPr>
          <w:rFonts w:ascii="Verdana" w:hAnsi="Verdana"/>
          <w:sz w:val="20"/>
          <w:szCs w:val="20"/>
        </w:rPr>
        <w:t>Hány honvéd gyaloghadosztály volt 1914-ben?</w:t>
      </w:r>
    </w:p>
    <w:p w:rsidR="000370B8" w:rsidRPr="000370B8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</w:t>
      </w:r>
      <w:r w:rsidRPr="000370B8">
        <w:rPr>
          <w:rFonts w:ascii="Verdana" w:hAnsi="Verdana"/>
          <w:sz w:val="20"/>
          <w:szCs w:val="20"/>
        </w:rPr>
        <w:t xml:space="preserve"> 6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 w:rsidRPr="000370B8">
        <w:rPr>
          <w:rFonts w:ascii="Verdana" w:hAnsi="Verdana"/>
          <w:sz w:val="20"/>
          <w:szCs w:val="20"/>
        </w:rPr>
        <w:t xml:space="preserve"> 7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 w:rsidRPr="000370B8">
        <w:rPr>
          <w:rFonts w:ascii="Verdana" w:hAnsi="Verdana"/>
          <w:sz w:val="20"/>
          <w:szCs w:val="20"/>
        </w:rPr>
        <w:t xml:space="preserve"> </w:t>
      </w:r>
      <w:r w:rsidRPr="000370B8">
        <w:rPr>
          <w:rFonts w:ascii="Verdana" w:hAnsi="Verdana"/>
          <w:sz w:val="20"/>
          <w:szCs w:val="20"/>
          <w:u w:val="single"/>
        </w:rPr>
        <w:t>8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 w:rsidRPr="000370B8">
        <w:rPr>
          <w:rFonts w:ascii="Verdana" w:hAnsi="Verdana"/>
          <w:sz w:val="20"/>
          <w:szCs w:val="20"/>
        </w:rPr>
        <w:t xml:space="preserve"> 9</w:t>
      </w:r>
    </w:p>
    <w:p w:rsidR="000370B8" w:rsidRPr="000370B8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370B8">
        <w:rPr>
          <w:rFonts w:ascii="Verdana" w:hAnsi="Verdana"/>
          <w:sz w:val="20"/>
          <w:szCs w:val="20"/>
        </w:rPr>
        <w:lastRenderedPageBreak/>
        <w:t>Az Osztrák-Magyar Monarchia lovashadosztályai közül melyik kettő viselte a „honvéd” jelzőt?</w:t>
      </w:r>
    </w:p>
    <w:p w:rsidR="000370B8" w:rsidRPr="000370B8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</w:t>
      </w:r>
      <w:r w:rsidRPr="000370B8">
        <w:rPr>
          <w:rFonts w:ascii="Verdana" w:hAnsi="Verdana"/>
          <w:sz w:val="20"/>
          <w:szCs w:val="20"/>
        </w:rPr>
        <w:t xml:space="preserve"> </w:t>
      </w:r>
      <w:r w:rsidRPr="000370B8">
        <w:rPr>
          <w:rFonts w:ascii="Verdana" w:hAnsi="Verdana"/>
          <w:sz w:val="20"/>
          <w:szCs w:val="20"/>
          <w:u w:val="single"/>
        </w:rPr>
        <w:t>5. és 11</w:t>
      </w:r>
      <w:r w:rsidRPr="000370B8">
        <w:rPr>
          <w:rFonts w:ascii="Verdana" w:hAnsi="Verdana"/>
          <w:sz w:val="20"/>
          <w:szCs w:val="20"/>
        </w:rPr>
        <w:t>.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 w:rsidRPr="000370B8">
        <w:rPr>
          <w:rFonts w:ascii="Verdana" w:hAnsi="Verdana"/>
          <w:sz w:val="20"/>
          <w:szCs w:val="20"/>
        </w:rPr>
        <w:t xml:space="preserve"> 5. és 9.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 w:rsidRPr="000370B8">
        <w:rPr>
          <w:rFonts w:ascii="Verdana" w:hAnsi="Verdana"/>
          <w:sz w:val="20"/>
          <w:szCs w:val="20"/>
        </w:rPr>
        <w:t xml:space="preserve"> 9. és 11.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 w:rsidRPr="000370B8">
        <w:rPr>
          <w:rFonts w:ascii="Verdana" w:hAnsi="Verdana"/>
          <w:sz w:val="20"/>
          <w:szCs w:val="20"/>
        </w:rPr>
        <w:t xml:space="preserve"> egyik sem</w:t>
      </w:r>
    </w:p>
    <w:p w:rsidR="000370B8" w:rsidRPr="000370B8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370B8">
        <w:rPr>
          <w:rFonts w:ascii="Verdana" w:hAnsi="Verdana"/>
          <w:sz w:val="20"/>
          <w:szCs w:val="20"/>
        </w:rPr>
        <w:t>Mekkora volt egy gyaloghadosztály ütközetlétszáma?</w:t>
      </w:r>
    </w:p>
    <w:p w:rsidR="000370B8" w:rsidRPr="000370B8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</w:t>
      </w:r>
      <w:r w:rsidRPr="000370B8">
        <w:rPr>
          <w:rFonts w:ascii="Verdana" w:hAnsi="Verdana"/>
          <w:sz w:val="20"/>
          <w:szCs w:val="20"/>
        </w:rPr>
        <w:t xml:space="preserve"> </w:t>
      </w:r>
      <w:proofErr w:type="gramStart"/>
      <w:r w:rsidRPr="000370B8">
        <w:rPr>
          <w:rFonts w:ascii="Verdana" w:hAnsi="Verdana"/>
          <w:sz w:val="20"/>
          <w:szCs w:val="20"/>
          <w:u w:val="single"/>
        </w:rPr>
        <w:t>kb.</w:t>
      </w:r>
      <w:proofErr w:type="gramEnd"/>
      <w:r w:rsidRPr="000370B8">
        <w:rPr>
          <w:rFonts w:ascii="Verdana" w:hAnsi="Verdana"/>
          <w:sz w:val="20"/>
          <w:szCs w:val="20"/>
          <w:u w:val="single"/>
        </w:rPr>
        <w:t xml:space="preserve"> 16 ezer fő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 w:rsidRPr="000370B8">
        <w:rPr>
          <w:rFonts w:ascii="Verdana" w:hAnsi="Verdana"/>
          <w:sz w:val="20"/>
          <w:szCs w:val="20"/>
        </w:rPr>
        <w:t xml:space="preserve"> kb. 18 ezer fő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 w:rsidRPr="000370B8">
        <w:rPr>
          <w:rFonts w:ascii="Verdana" w:hAnsi="Verdana"/>
          <w:sz w:val="20"/>
          <w:szCs w:val="20"/>
        </w:rPr>
        <w:t xml:space="preserve"> kb. 20 ezer fő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 w:rsidRPr="000370B8">
        <w:rPr>
          <w:rFonts w:ascii="Verdana" w:hAnsi="Verdana"/>
          <w:sz w:val="20"/>
          <w:szCs w:val="20"/>
        </w:rPr>
        <w:t xml:space="preserve"> kb. 22 ezer fő</w:t>
      </w:r>
    </w:p>
    <w:p w:rsidR="000370B8" w:rsidRPr="000370B8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370B8">
        <w:rPr>
          <w:rFonts w:ascii="Verdana" w:hAnsi="Verdana"/>
          <w:sz w:val="20"/>
          <w:szCs w:val="20"/>
        </w:rPr>
        <w:t>Az 1918. január 18-i tábornoki tanácskozáson József főherceg mellett melyik tábornok támogatta az önálló magyar haderő tervét?</w:t>
      </w:r>
    </w:p>
    <w:p w:rsidR="000370B8" w:rsidRPr="000370B8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</w:t>
      </w:r>
      <w:r w:rsidRPr="000370B8">
        <w:rPr>
          <w:rFonts w:ascii="Verdana" w:hAnsi="Verdana"/>
          <w:sz w:val="20"/>
          <w:szCs w:val="20"/>
        </w:rPr>
        <w:t xml:space="preserve"> </w:t>
      </w:r>
      <w:proofErr w:type="spellStart"/>
      <w:r w:rsidRPr="000370B8">
        <w:rPr>
          <w:rFonts w:ascii="Verdana" w:hAnsi="Verdana"/>
          <w:sz w:val="20"/>
          <w:szCs w:val="20"/>
        </w:rPr>
        <w:t>Kirchbach</w:t>
      </w:r>
      <w:proofErr w:type="spellEnd"/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 w:rsidRPr="000370B8">
        <w:rPr>
          <w:rFonts w:ascii="Verdana" w:hAnsi="Verdana"/>
          <w:sz w:val="20"/>
          <w:szCs w:val="20"/>
        </w:rPr>
        <w:t xml:space="preserve"> </w:t>
      </w:r>
      <w:proofErr w:type="spellStart"/>
      <w:r w:rsidRPr="000370B8">
        <w:rPr>
          <w:rFonts w:ascii="Verdana" w:hAnsi="Verdana"/>
          <w:sz w:val="20"/>
          <w:szCs w:val="20"/>
          <w:u w:val="single"/>
        </w:rPr>
        <w:t>Wurm</w:t>
      </w:r>
      <w:proofErr w:type="spellEnd"/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 w:rsidRPr="000370B8">
        <w:rPr>
          <w:rFonts w:ascii="Verdana" w:hAnsi="Verdana"/>
          <w:sz w:val="20"/>
          <w:szCs w:val="20"/>
        </w:rPr>
        <w:t xml:space="preserve"> </w:t>
      </w:r>
      <w:proofErr w:type="spellStart"/>
      <w:r w:rsidRPr="000370B8">
        <w:rPr>
          <w:rFonts w:ascii="Verdana" w:hAnsi="Verdana"/>
          <w:sz w:val="20"/>
          <w:szCs w:val="20"/>
        </w:rPr>
        <w:t>Krobatin</w:t>
      </w:r>
      <w:proofErr w:type="spellEnd"/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 w:rsidRPr="000370B8">
        <w:rPr>
          <w:rFonts w:ascii="Verdana" w:hAnsi="Verdana"/>
          <w:sz w:val="20"/>
          <w:szCs w:val="20"/>
        </w:rPr>
        <w:t xml:space="preserve"> Kövess</w:t>
      </w:r>
    </w:p>
    <w:p w:rsidR="000370B8" w:rsidRPr="000370B8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370B8">
        <w:rPr>
          <w:rFonts w:ascii="Verdana" w:hAnsi="Verdana"/>
          <w:sz w:val="20"/>
          <w:szCs w:val="20"/>
        </w:rPr>
        <w:t>Hány hadosztályt engedélyezett Magyarországnak a Belgrádi katonai konvenció?</w:t>
      </w:r>
    </w:p>
    <w:p w:rsidR="000370B8" w:rsidRPr="000370B8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</w:t>
      </w:r>
      <w:r w:rsidRPr="000370B8">
        <w:rPr>
          <w:rFonts w:ascii="Verdana" w:hAnsi="Verdana"/>
          <w:sz w:val="20"/>
          <w:szCs w:val="20"/>
        </w:rPr>
        <w:t xml:space="preserve"> 8 hadosztályt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 w:rsidRPr="000370B8">
        <w:rPr>
          <w:rFonts w:ascii="Verdana" w:hAnsi="Verdana"/>
          <w:sz w:val="20"/>
          <w:szCs w:val="20"/>
        </w:rPr>
        <w:t xml:space="preserve"> </w:t>
      </w:r>
      <w:r w:rsidRPr="000370B8">
        <w:rPr>
          <w:rFonts w:ascii="Verdana" w:hAnsi="Verdana"/>
          <w:sz w:val="20"/>
          <w:szCs w:val="20"/>
          <w:u w:val="single"/>
        </w:rPr>
        <w:t>6 gyalog- és 2 lovashadosztályt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 w:rsidRPr="000370B8">
        <w:rPr>
          <w:rFonts w:ascii="Verdana" w:hAnsi="Verdana"/>
          <w:sz w:val="20"/>
          <w:szCs w:val="20"/>
        </w:rPr>
        <w:t xml:space="preserve"> 6 gyalog- és 1 lovashadosztályt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 w:rsidRPr="000370B8">
        <w:rPr>
          <w:rFonts w:ascii="Verdana" w:hAnsi="Verdana"/>
          <w:sz w:val="20"/>
          <w:szCs w:val="20"/>
        </w:rPr>
        <w:t xml:space="preserve"> 8 gyalog- és 1 lovashadosztályt</w:t>
      </w:r>
    </w:p>
    <w:p w:rsidR="000370B8" w:rsidRPr="000370B8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370B8">
        <w:rPr>
          <w:rFonts w:ascii="Verdana" w:hAnsi="Verdana"/>
          <w:sz w:val="20"/>
          <w:szCs w:val="20"/>
        </w:rPr>
        <w:t>A felsoroltak közül ki volt a magyar Vörös Hadsereg vezérkari főnöke?</w:t>
      </w:r>
    </w:p>
    <w:p w:rsidR="000370B8" w:rsidRPr="000370B8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</w:t>
      </w:r>
      <w:r w:rsidRPr="000370B8">
        <w:rPr>
          <w:rFonts w:ascii="Verdana" w:hAnsi="Verdana"/>
          <w:sz w:val="20"/>
          <w:szCs w:val="20"/>
        </w:rPr>
        <w:t xml:space="preserve"> </w:t>
      </w:r>
      <w:r w:rsidRPr="000370B8">
        <w:rPr>
          <w:rFonts w:ascii="Verdana" w:hAnsi="Verdana"/>
          <w:sz w:val="20"/>
          <w:szCs w:val="20"/>
          <w:u w:val="single"/>
        </w:rPr>
        <w:t>Julier Ferenc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 w:rsidRPr="000370B8">
        <w:rPr>
          <w:rFonts w:ascii="Verdana" w:hAnsi="Verdana"/>
          <w:sz w:val="20"/>
          <w:szCs w:val="20"/>
        </w:rPr>
        <w:t xml:space="preserve"> Böhm Vilmos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 w:rsidRPr="000370B8">
        <w:rPr>
          <w:rFonts w:ascii="Verdana" w:hAnsi="Verdana"/>
          <w:sz w:val="20"/>
          <w:szCs w:val="20"/>
        </w:rPr>
        <w:t xml:space="preserve"> Pogány József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 w:rsidRPr="000370B8">
        <w:rPr>
          <w:rFonts w:ascii="Verdana" w:hAnsi="Verdana"/>
          <w:sz w:val="20"/>
          <w:szCs w:val="20"/>
        </w:rPr>
        <w:t xml:space="preserve"> Landler Jenő</w:t>
      </w:r>
    </w:p>
    <w:p w:rsidR="000370B8" w:rsidRPr="000370B8" w:rsidRDefault="000370B8" w:rsidP="000370B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370B8">
        <w:rPr>
          <w:rFonts w:ascii="Verdana" w:hAnsi="Verdana"/>
          <w:sz w:val="20"/>
          <w:szCs w:val="20"/>
        </w:rPr>
        <w:t>Mikor kezdődött a magyar Vörös Hadsereg tiszai offenzívája?</w:t>
      </w:r>
    </w:p>
    <w:p w:rsidR="000370B8" w:rsidRPr="000370B8" w:rsidRDefault="000370B8" w:rsidP="000370B8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</w:t>
      </w:r>
      <w:r w:rsidRPr="000370B8">
        <w:rPr>
          <w:rFonts w:ascii="Verdana" w:hAnsi="Verdana"/>
          <w:sz w:val="20"/>
          <w:szCs w:val="20"/>
        </w:rPr>
        <w:t xml:space="preserve"> 1919. július 10.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 w:rsidRPr="000370B8">
        <w:rPr>
          <w:rFonts w:ascii="Verdana" w:hAnsi="Verdana"/>
          <w:sz w:val="20"/>
          <w:szCs w:val="20"/>
        </w:rPr>
        <w:t xml:space="preserve"> 1919. július1.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 w:rsidRPr="000370B8">
        <w:rPr>
          <w:rFonts w:ascii="Verdana" w:hAnsi="Verdana"/>
          <w:sz w:val="20"/>
          <w:szCs w:val="20"/>
        </w:rPr>
        <w:t xml:space="preserve"> 1919. július 12.</w:t>
      </w:r>
    </w:p>
    <w:p w:rsidR="000370B8" w:rsidRPr="000370B8" w:rsidRDefault="000370B8" w:rsidP="000370B8">
      <w:pPr>
        <w:spacing w:after="0"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 w:rsidRPr="000370B8">
        <w:rPr>
          <w:rFonts w:ascii="Verdana" w:hAnsi="Verdana"/>
          <w:sz w:val="20"/>
          <w:szCs w:val="20"/>
        </w:rPr>
        <w:t xml:space="preserve"> </w:t>
      </w:r>
      <w:r w:rsidRPr="000370B8">
        <w:rPr>
          <w:rFonts w:ascii="Verdana" w:hAnsi="Verdana"/>
          <w:sz w:val="20"/>
          <w:szCs w:val="20"/>
          <w:u w:val="single"/>
        </w:rPr>
        <w:t>1919. július 20.</w:t>
      </w:r>
    </w:p>
    <w:p w:rsidR="0023343A" w:rsidRDefault="0023343A" w:rsidP="000370B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D6" w:rsidRDefault="003B47D6" w:rsidP="00C95B80">
      <w:pPr>
        <w:spacing w:after="0" w:line="240" w:lineRule="auto"/>
      </w:pPr>
      <w:r>
        <w:separator/>
      </w:r>
    </w:p>
  </w:endnote>
  <w:end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0370B8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D6" w:rsidRDefault="003B47D6" w:rsidP="00C95B80">
      <w:pPr>
        <w:spacing w:after="0" w:line="240" w:lineRule="auto"/>
      </w:pPr>
      <w:r>
        <w:separator/>
      </w:r>
    </w:p>
  </w:footnote>
  <w:foot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0370B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0370B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0370B8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342C"/>
    <w:multiLevelType w:val="hybridMultilevel"/>
    <w:tmpl w:val="64662A1C"/>
    <w:lvl w:ilvl="0" w:tplc="E81C0134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370B8"/>
    <w:rsid w:val="00040465"/>
    <w:rsid w:val="00043747"/>
    <w:rsid w:val="00077784"/>
    <w:rsid w:val="000B2039"/>
    <w:rsid w:val="000D383A"/>
    <w:rsid w:val="000F4A92"/>
    <w:rsid w:val="001443A7"/>
    <w:rsid w:val="0023343A"/>
    <w:rsid w:val="00272D98"/>
    <w:rsid w:val="002C3B84"/>
    <w:rsid w:val="002F4F43"/>
    <w:rsid w:val="00345A43"/>
    <w:rsid w:val="00385A70"/>
    <w:rsid w:val="003B47D6"/>
    <w:rsid w:val="00400456"/>
    <w:rsid w:val="00405E73"/>
    <w:rsid w:val="004376DC"/>
    <w:rsid w:val="00473FBE"/>
    <w:rsid w:val="00474A4A"/>
    <w:rsid w:val="0048132C"/>
    <w:rsid w:val="005515D5"/>
    <w:rsid w:val="005C2F0B"/>
    <w:rsid w:val="006321BE"/>
    <w:rsid w:val="00650F50"/>
    <w:rsid w:val="007237EC"/>
    <w:rsid w:val="00780C23"/>
    <w:rsid w:val="007D1A47"/>
    <w:rsid w:val="008068D4"/>
    <w:rsid w:val="009A504A"/>
    <w:rsid w:val="00A957C7"/>
    <w:rsid w:val="00AA76E5"/>
    <w:rsid w:val="00AB072E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B186F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4E54F5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0456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7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2</cp:revision>
  <dcterms:created xsi:type="dcterms:W3CDTF">2020-10-05T07:33:00Z</dcterms:created>
  <dcterms:modified xsi:type="dcterms:W3CDTF">2020-10-05T07:33:00Z</dcterms:modified>
</cp:coreProperties>
</file>